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C" w:rsidRDefault="0046759C" w:rsidP="0046759C">
      <w:pPr>
        <w:jc w:val="center"/>
      </w:pPr>
      <w:bookmarkStart w:id="0" w:name="_GoBack"/>
      <w:bookmarkEnd w:id="0"/>
      <w:r>
        <w:t>CLASSROOM EDUCATOR</w:t>
      </w:r>
    </w:p>
    <w:tbl>
      <w:tblPr>
        <w:tblW w:w="14040" w:type="dxa"/>
        <w:tblLayout w:type="fixed"/>
        <w:tblLook w:val="0000" w:firstRow="0" w:lastRow="0" w:firstColumn="0" w:lastColumn="0" w:noHBand="0" w:noVBand="0"/>
      </w:tblPr>
      <w:tblGrid>
        <w:gridCol w:w="1908"/>
        <w:gridCol w:w="3033"/>
        <w:gridCol w:w="3033"/>
        <w:gridCol w:w="3033"/>
        <w:gridCol w:w="3033"/>
      </w:tblGrid>
      <w:tr w:rsidR="0046759C" w:rsidTr="00072EA8">
        <w:trPr>
          <w:cantSplit/>
        </w:trPr>
        <w:tc>
          <w:tcPr>
            <w:tcW w:w="14040" w:type="dxa"/>
            <w:gridSpan w:val="5"/>
          </w:tcPr>
          <w:p w:rsidR="0046759C" w:rsidRDefault="0046759C" w:rsidP="00072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DOMAIN 5:  STUDENT LEARNING AND GROWTH</w:t>
            </w:r>
          </w:p>
          <w:p w:rsidR="0046759C" w:rsidRPr="003D50A0" w:rsidRDefault="0046759C" w:rsidP="00072EA8">
            <w:pPr>
              <w:jc w:val="center"/>
              <w:rPr>
                <w:i/>
                <w:sz w:val="20"/>
              </w:rPr>
            </w:pPr>
            <w:r w:rsidRPr="003D50A0">
              <w:rPr>
                <w:i/>
                <w:sz w:val="20"/>
              </w:rPr>
              <w:t>Not all areas will be applicable to all educators.</w:t>
            </w:r>
          </w:p>
          <w:p w:rsidR="0046759C" w:rsidRDefault="0046759C" w:rsidP="00072EA8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Component 5a: Student Growth on Formative/Summative Assessments</w:t>
            </w:r>
          </w:p>
        </w:tc>
      </w:tr>
      <w:tr w:rsidR="0046759C" w:rsidTr="00072EA8">
        <w:tc>
          <w:tcPr>
            <w:tcW w:w="1908" w:type="dxa"/>
            <w:tcBorders>
              <w:top w:val="single" w:sz="6" w:space="0" w:color="auto"/>
              <w:left w:val="single" w:sz="6" w:space="0" w:color="auto"/>
            </w:tcBorders>
            <w:shd w:val="clear" w:color="auto" w:fill="FABF8F" w:themeFill="accent6" w:themeFillTint="99"/>
          </w:tcPr>
          <w:p w:rsidR="0046759C" w:rsidRDefault="0046759C" w:rsidP="00072EA8">
            <w:pPr>
              <w:jc w:val="both"/>
              <w:rPr>
                <w:sz w:val="20"/>
              </w:rPr>
            </w:pPr>
          </w:p>
        </w:tc>
        <w:tc>
          <w:tcPr>
            <w:tcW w:w="1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46759C" w:rsidRDefault="0046759C" w:rsidP="00072EA8">
            <w:pPr>
              <w:spacing w:before="60" w:after="6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LEVEL OF PERFORMANCE</w:t>
            </w:r>
          </w:p>
        </w:tc>
      </w:tr>
      <w:tr w:rsidR="0046759C" w:rsidTr="00072EA8">
        <w:tc>
          <w:tcPr>
            <w:tcW w:w="190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ABF8F" w:themeFill="accent6" w:themeFillTint="99"/>
          </w:tcPr>
          <w:p w:rsidR="0046759C" w:rsidRDefault="0046759C" w:rsidP="00072EA8">
            <w:pPr>
              <w:spacing w:before="60" w:after="6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ELEMENT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Default="0046759C" w:rsidP="00072EA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UNSATISFACTORY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Default="0046759C" w:rsidP="00072EA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EMERGING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Default="0046759C" w:rsidP="00072EA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PROFICIENT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Default="0046759C" w:rsidP="00072EA8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EXEMPLARY</w:t>
            </w:r>
          </w:p>
        </w:tc>
      </w:tr>
      <w:tr w:rsidR="0046759C" w:rsidTr="00072EA8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Default="0046759C" w:rsidP="00072EA8">
            <w:pPr>
              <w:spacing w:line="276" w:lineRule="auto"/>
              <w:contextualSpacing/>
              <w:jc w:val="center"/>
              <w:rPr>
                <w:b/>
                <w:sz w:val="20"/>
              </w:rPr>
            </w:pPr>
            <w:r w:rsidRPr="00E350A0">
              <w:rPr>
                <w:rFonts w:ascii="Arial" w:hAnsi="Arial" w:cs="Arial"/>
                <w:bCs/>
                <w:color w:val="000000"/>
                <w:kern w:val="24"/>
                <w:sz w:val="28"/>
                <w:szCs w:val="28"/>
              </w:rPr>
              <w:t>A</w:t>
            </w:r>
            <w:r>
              <w:rPr>
                <w:b/>
                <w:sz w:val="20"/>
              </w:rPr>
              <w:t xml:space="preserve"> </w:t>
            </w:r>
          </w:p>
          <w:p w:rsidR="0046759C" w:rsidRPr="00E350A0" w:rsidRDefault="0046759C" w:rsidP="00072EA8">
            <w:pPr>
              <w:spacing w:line="276" w:lineRule="auto"/>
              <w:contextualSpacing/>
              <w:rPr>
                <w:rFonts w:ascii="Arial" w:hAnsi="Arial" w:cs="Arial"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pPr>
              <w:spacing w:line="276" w:lineRule="auto"/>
              <w:contextualSpacing/>
              <w:rPr>
                <w:szCs w:val="36"/>
              </w:rPr>
            </w:pPr>
            <w:r w:rsidRPr="00CE153A">
              <w:rPr>
                <w:bCs/>
                <w:color w:val="000000"/>
                <w:kern w:val="24"/>
                <w:szCs w:val="28"/>
              </w:rPr>
              <w:t>The teacher demonstrates little or no student growth over the course of an academic year.</w:t>
            </w:r>
          </w:p>
          <w:p w:rsidR="0046759C" w:rsidRPr="00CE153A" w:rsidRDefault="0046759C" w:rsidP="00072EA8"/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pPr>
              <w:spacing w:line="276" w:lineRule="auto"/>
              <w:contextualSpacing/>
              <w:rPr>
                <w:szCs w:val="36"/>
              </w:rPr>
            </w:pPr>
            <w:r w:rsidRPr="00CE153A">
              <w:rPr>
                <w:color w:val="000000"/>
                <w:kern w:val="24"/>
                <w:szCs w:val="28"/>
              </w:rPr>
              <w:t>The teacher demonstrates growth but does not meet the collaboratively established student growth goal.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r w:rsidRPr="00CE153A">
              <w:rPr>
                <w:color w:val="000000"/>
                <w:kern w:val="24"/>
                <w:szCs w:val="28"/>
              </w:rPr>
              <w:t>The teacher demonstrates growth that meets the collaboratively established student growth goal.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r w:rsidRPr="00CE153A">
              <w:rPr>
                <w:color w:val="000000"/>
                <w:kern w:val="24"/>
                <w:szCs w:val="28"/>
              </w:rPr>
              <w:t>The teacher demonstrates growth that exceeds the collaboratively established student growth goal.</w:t>
            </w:r>
          </w:p>
        </w:tc>
      </w:tr>
      <w:tr w:rsidR="0046759C" w:rsidTr="00072EA8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E350A0" w:rsidRDefault="0046759C" w:rsidP="00072EA8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kern w:val="24"/>
                <w:sz w:val="28"/>
                <w:szCs w:val="28"/>
              </w:rPr>
            </w:pPr>
            <w:r w:rsidRPr="00E350A0">
              <w:rPr>
                <w:rFonts w:ascii="Arial" w:hAnsi="Arial" w:cs="Arial"/>
                <w:bCs/>
                <w:color w:val="000000"/>
                <w:kern w:val="24"/>
                <w:sz w:val="28"/>
                <w:szCs w:val="28"/>
              </w:rPr>
              <w:t>B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pPr>
              <w:spacing w:line="276" w:lineRule="auto"/>
              <w:contextualSpacing/>
              <w:rPr>
                <w:szCs w:val="36"/>
              </w:rPr>
            </w:pPr>
            <w:r w:rsidRPr="00CE153A">
              <w:rPr>
                <w:bCs/>
                <w:color w:val="000000"/>
                <w:kern w:val="24"/>
                <w:szCs w:val="28"/>
              </w:rPr>
              <w:t>The teacher makes no attempt to establish goals using the goal setting process.</w:t>
            </w:r>
          </w:p>
          <w:p w:rsidR="0046759C" w:rsidRPr="00CE153A" w:rsidRDefault="0046759C" w:rsidP="00072EA8">
            <w:pPr>
              <w:spacing w:line="276" w:lineRule="auto"/>
              <w:ind w:left="907"/>
              <w:contextualSpacing/>
              <w:rPr>
                <w:bCs/>
                <w:color w:val="000000"/>
                <w:kern w:val="24"/>
                <w:szCs w:val="28"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pPr>
              <w:spacing w:line="276" w:lineRule="auto"/>
              <w:contextualSpacing/>
              <w:rPr>
                <w:szCs w:val="36"/>
              </w:rPr>
            </w:pPr>
            <w:r w:rsidRPr="00CE153A">
              <w:rPr>
                <w:color w:val="000000"/>
                <w:kern w:val="24"/>
                <w:szCs w:val="28"/>
              </w:rPr>
              <w:t>The teacher makes little effort to set rigorous goals as a part of the goal setting process.</w:t>
            </w:r>
          </w:p>
          <w:p w:rsidR="0046759C" w:rsidRPr="00CE153A" w:rsidRDefault="0046759C" w:rsidP="00072EA8"/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pPr>
              <w:spacing w:line="276" w:lineRule="auto"/>
              <w:contextualSpacing/>
              <w:rPr>
                <w:szCs w:val="36"/>
              </w:rPr>
            </w:pPr>
            <w:r w:rsidRPr="00CE153A">
              <w:rPr>
                <w:color w:val="000000"/>
                <w:kern w:val="24"/>
                <w:szCs w:val="28"/>
              </w:rPr>
              <w:t>The teacher sets rigorous goals as a part of the goal setting process.</w:t>
            </w:r>
          </w:p>
          <w:p w:rsidR="0046759C" w:rsidRPr="00CE153A" w:rsidRDefault="0046759C" w:rsidP="00072EA8"/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pPr>
              <w:spacing w:line="276" w:lineRule="auto"/>
              <w:contextualSpacing/>
              <w:rPr>
                <w:szCs w:val="36"/>
              </w:rPr>
            </w:pPr>
            <w:r w:rsidRPr="00CE153A">
              <w:rPr>
                <w:color w:val="000000"/>
                <w:kern w:val="24"/>
                <w:szCs w:val="28"/>
              </w:rPr>
              <w:t>The teacher sets rigorous goals as a part of the goal setting process and supports other staff in the setting of rigorous student growth goals.</w:t>
            </w:r>
          </w:p>
        </w:tc>
      </w:tr>
      <w:tr w:rsidR="0046759C" w:rsidTr="00072EA8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E350A0" w:rsidRDefault="0046759C" w:rsidP="00072EA8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color w:val="000000"/>
                <w:kern w:val="24"/>
                <w:sz w:val="28"/>
                <w:szCs w:val="28"/>
              </w:rPr>
            </w:pPr>
            <w:r w:rsidRPr="00E350A0">
              <w:rPr>
                <w:rFonts w:ascii="Arial" w:hAnsi="Arial" w:cs="Arial"/>
                <w:bCs/>
                <w:color w:val="000000"/>
                <w:kern w:val="24"/>
                <w:sz w:val="28"/>
                <w:szCs w:val="28"/>
              </w:rPr>
              <w:t>C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pPr>
              <w:spacing w:line="276" w:lineRule="auto"/>
              <w:contextualSpacing/>
              <w:rPr>
                <w:bCs/>
                <w:color w:val="000000"/>
                <w:kern w:val="24"/>
                <w:szCs w:val="28"/>
              </w:rPr>
            </w:pPr>
            <w:r w:rsidRPr="00CE153A">
              <w:rPr>
                <w:bCs/>
                <w:color w:val="000000"/>
                <w:kern w:val="24"/>
                <w:szCs w:val="28"/>
              </w:rPr>
              <w:t>The teacher does not complete the goal setting process.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r w:rsidRPr="00CE153A">
              <w:rPr>
                <w:color w:val="000000"/>
                <w:kern w:val="24"/>
                <w:szCs w:val="28"/>
              </w:rPr>
              <w:t>The teacher makes little effort to adjust strategies throughout the school year as a part of the goal setting process.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r w:rsidRPr="00CE153A">
              <w:rPr>
                <w:color w:val="000000"/>
                <w:kern w:val="24"/>
                <w:szCs w:val="28"/>
              </w:rPr>
              <w:t>The teacher continuously monitors student progress, adjusting strategies as needed as a part of the goal setting process.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9C" w:rsidRPr="00CE153A" w:rsidRDefault="0046759C" w:rsidP="00072EA8">
            <w:r w:rsidRPr="00CE153A">
              <w:rPr>
                <w:color w:val="000000"/>
                <w:kern w:val="24"/>
                <w:szCs w:val="28"/>
              </w:rPr>
              <w:t>The teacher continuously monitors student progress, adjusting strategies as needed as a part of the goal setting process and supports other staff to adjust strategies to achieve student growth goals.</w:t>
            </w:r>
          </w:p>
        </w:tc>
      </w:tr>
    </w:tbl>
    <w:p w:rsidR="0046759C" w:rsidRDefault="0046759C" w:rsidP="0046759C">
      <w:pPr>
        <w:jc w:val="both"/>
        <w:rPr>
          <w:sz w:val="20"/>
        </w:rPr>
      </w:pPr>
    </w:p>
    <w:p w:rsidR="0046759C" w:rsidRDefault="0046759C" w:rsidP="0046759C">
      <w:pPr>
        <w:jc w:val="both"/>
        <w:rPr>
          <w:sz w:val="20"/>
        </w:rPr>
      </w:pPr>
    </w:p>
    <w:p w:rsidR="0046759C" w:rsidRDefault="0046759C" w:rsidP="0046759C"/>
    <w:p w:rsidR="00D620E3" w:rsidRPr="0046759C" w:rsidRDefault="00D620E3" w:rsidP="0046759C">
      <w:pPr>
        <w:spacing w:after="200" w:line="276" w:lineRule="auto"/>
      </w:pPr>
    </w:p>
    <w:sectPr w:rsidR="00D620E3" w:rsidRPr="0046759C" w:rsidSect="004675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C"/>
    <w:rsid w:val="0046759C"/>
    <w:rsid w:val="00572518"/>
    <w:rsid w:val="006B32E4"/>
    <w:rsid w:val="00D620E3"/>
    <w:rsid w:val="00F0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Buys</dc:creator>
  <cp:lastModifiedBy>julie smith</cp:lastModifiedBy>
  <cp:revision>2</cp:revision>
  <dcterms:created xsi:type="dcterms:W3CDTF">2013-08-16T01:31:00Z</dcterms:created>
  <dcterms:modified xsi:type="dcterms:W3CDTF">2013-08-16T01:31:00Z</dcterms:modified>
</cp:coreProperties>
</file>